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</w:rPr>
      </w:pPr>
      <w:r>
        <w:rPr>
          <w:rFonts w:hint="eastAsia"/>
          <w:b/>
          <w:bCs/>
        </w:rPr>
        <w:t>附件1</w:t>
      </w:r>
    </w:p>
    <w:p>
      <w:pPr>
        <w:jc w:val="center"/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>院系推荐名额分配表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8"/>
        <w:gridCol w:w="2273"/>
        <w:gridCol w:w="1255"/>
        <w:gridCol w:w="42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273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学 院（部）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名额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基础医学院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6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2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中医学院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2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3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护理学院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2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4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中药学系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2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5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心理学系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2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6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生物医学工程系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2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7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hint="default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lang w:val="en-US" w:eastAsia="zh-CN"/>
              </w:rPr>
              <w:t>马克思主义学院</w:t>
            </w:r>
            <w:bookmarkStart w:id="0" w:name="_GoBack"/>
            <w:bookmarkEnd w:id="0"/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1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8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临床技能中心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1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9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外语教学部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1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10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公共体育部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1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11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临床学院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4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8" w:type="dxa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12</w:t>
            </w:r>
          </w:p>
        </w:tc>
        <w:tc>
          <w:tcPr>
            <w:tcW w:w="2273" w:type="dxa"/>
            <w:vAlign w:val="center"/>
          </w:tcPr>
          <w:p>
            <w:pPr>
              <w:pStyle w:val="2"/>
              <w:widowControl/>
              <w:spacing w:line="360" w:lineRule="auto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其他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1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含：大学语文教研室、大学生就业</w:t>
            </w:r>
            <w:r>
              <w:rPr>
                <w:rFonts w:hint="eastAsia" w:ascii="宋体" w:hAnsi="宋体" w:eastAsia="宋体" w:cs="宋体"/>
                <w:b/>
                <w:bCs/>
                <w:szCs w:val="21"/>
                <w:lang w:eastAsia="zh-CN"/>
              </w:rPr>
              <w:t>指导</w:t>
            </w: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教研室、对外汉语教研室、文献检索教研室、</w:t>
            </w:r>
            <w:r>
              <w:rPr>
                <w:rFonts w:hint="eastAsia" w:ascii="宋体" w:hAnsi="宋体" w:eastAsia="宋体" w:cs="宋体"/>
                <w:b/>
                <w:bCs/>
                <w:szCs w:val="21"/>
                <w:lang w:eastAsia="zh-CN"/>
              </w:rPr>
              <w:t>实验动物教研室、劳动教育教研室、军事教研室等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21" w:type="dxa"/>
            <w:gridSpan w:val="2"/>
            <w:vAlign w:val="center"/>
          </w:tcPr>
          <w:p>
            <w:pPr>
              <w:pStyle w:val="2"/>
              <w:widowControl/>
              <w:spacing w:line="360" w:lineRule="auto"/>
              <w:jc w:val="center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color w:val="000000"/>
              </w:rPr>
              <w:t>合计</w:t>
            </w:r>
          </w:p>
        </w:tc>
        <w:tc>
          <w:tcPr>
            <w:tcW w:w="1255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lang w:val="en-US" w:eastAsia="zh-CN"/>
              </w:rPr>
              <w:t>25</w:t>
            </w:r>
          </w:p>
        </w:tc>
        <w:tc>
          <w:tcPr>
            <w:tcW w:w="4243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</w:p>
        </w:tc>
      </w:tr>
    </w:tbl>
    <w:p>
      <w:pPr>
        <w:rPr>
          <w:b/>
          <w:bCs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wMjAyNDlkZTJiZDU3MTU0OWEwMjA0MzFmNTZhYzEifQ=="/>
  </w:docVars>
  <w:rsids>
    <w:rsidRoot w:val="22673B46"/>
    <w:rsid w:val="000B5531"/>
    <w:rsid w:val="001639CE"/>
    <w:rsid w:val="00AA4C9C"/>
    <w:rsid w:val="01943FDB"/>
    <w:rsid w:val="05F477CE"/>
    <w:rsid w:val="1D9A39DC"/>
    <w:rsid w:val="1F8B62FF"/>
    <w:rsid w:val="22673B46"/>
    <w:rsid w:val="2DC56527"/>
    <w:rsid w:val="3FEE25A6"/>
    <w:rsid w:val="67E4235D"/>
    <w:rsid w:val="68587248"/>
    <w:rsid w:val="6ADF3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163</Words>
  <Characters>167</Characters>
  <Lines>1</Lines>
  <Paragraphs>1</Paragraphs>
  <TotalTime>9</TotalTime>
  <ScaleCrop>false</ScaleCrop>
  <LinksUpToDate>false</LinksUpToDate>
  <CharactersWithSpaces>168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2022-04-15T00:54:00Z</dcterms:created>
  <dc:creator>Administrator</dc:creator>
  <cp:lastModifiedBy>舒克</cp:lastModifiedBy>
  <dcterms:modified xsi:type="dcterms:W3CDTF">2023-09-15T00:14:15Z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DAC060344E15406BBF3359CCA3362C89</vt:lpwstr>
  </property>
</Properties>
</file>