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both"/>
        <w:rPr>
          <w:rFonts w:hint="eastAsia"/>
          <w:b w:val="0"/>
          <w:bCs w:val="0"/>
          <w:sz w:val="28"/>
          <w:szCs w:val="28"/>
          <w:lang w:val="en-US" w:eastAsia="zh-CN"/>
        </w:rPr>
      </w:pPr>
      <w:r>
        <w:rPr>
          <w:rFonts w:hint="eastAsia"/>
          <w:b w:val="0"/>
          <w:bCs w:val="0"/>
          <w:sz w:val="28"/>
          <w:szCs w:val="28"/>
          <w:lang w:val="en-US" w:eastAsia="zh-CN"/>
        </w:rPr>
        <w:t>附件</w:t>
      </w:r>
    </w:p>
    <w:p>
      <w:pPr>
        <w:jc w:val="center"/>
        <w:rPr>
          <w:rFonts w:hint="eastAsia"/>
          <w:b/>
          <w:bCs/>
          <w:sz w:val="32"/>
          <w:szCs w:val="40"/>
        </w:rPr>
      </w:pPr>
      <w:r>
        <w:rPr>
          <w:rFonts w:hint="eastAsia"/>
          <w:b/>
          <w:bCs/>
          <w:sz w:val="32"/>
          <w:szCs w:val="40"/>
          <w:lang w:val="en-US" w:eastAsia="zh-CN"/>
        </w:rPr>
        <w:t>承德医学院系列教学培训</w:t>
      </w:r>
    </w:p>
    <w:p>
      <w:pPr>
        <w:jc w:val="center"/>
        <w:rPr>
          <w:rFonts w:hint="default" w:eastAsiaTheme="minorEastAsia"/>
          <w:b/>
          <w:bCs/>
          <w:sz w:val="32"/>
          <w:szCs w:val="40"/>
          <w:lang w:val="en-US" w:eastAsia="zh-CN"/>
        </w:rPr>
      </w:pPr>
      <w:r>
        <w:rPr>
          <w:rFonts w:hint="eastAsia"/>
          <w:b/>
          <w:bCs/>
          <w:sz w:val="32"/>
          <w:szCs w:val="40"/>
          <w:lang w:val="en-US" w:eastAsia="zh-CN"/>
        </w:rPr>
        <w:t>线上签到操作指南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157" w:beforeLines="50" w:line="360" w:lineRule="auto"/>
        <w:ind w:firstLine="480" w:firstLineChars="200"/>
        <w:textAlignment w:val="auto"/>
        <w:rPr>
          <w:rFonts w:hint="eastAsia"/>
          <w:sz w:val="24"/>
          <w:szCs w:val="24"/>
          <w:lang w:val="en-US" w:eastAsia="zh-CN"/>
        </w:rPr>
      </w:pPr>
      <w:r>
        <w:rPr>
          <w:rFonts w:hint="eastAsia"/>
          <w:sz w:val="24"/>
          <w:szCs w:val="24"/>
        </w:rPr>
        <w:t>为进一步提高线上课程资源建设，构建线上、线下混合的教学资源，提升教师线上建课的水平，组织开展2次线上课程资源建设培训会。</w:t>
      </w:r>
      <w:r>
        <w:rPr>
          <w:rFonts w:hint="eastAsia"/>
          <w:sz w:val="24"/>
          <w:szCs w:val="24"/>
          <w:lang w:val="en-US" w:eastAsia="zh-CN"/>
        </w:rPr>
        <w:t>本培训采取线上签到的方式，现将具体操作流程公布如下，请各位老师参阅。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="157" w:beforeLines="50" w:line="360" w:lineRule="auto"/>
        <w:ind w:firstLine="480" w:firstLineChars="200"/>
        <w:textAlignment w:val="auto"/>
        <w:rPr>
          <w:rFonts w:hint="eastAsia"/>
          <w:sz w:val="24"/>
          <w:szCs w:val="24"/>
          <w:lang w:val="en-US" w:eastAsia="zh-CN"/>
        </w:rPr>
      </w:pPr>
      <w:r>
        <w:rPr>
          <w:rFonts w:hint="eastAsia"/>
          <w:sz w:val="24"/>
          <w:szCs w:val="24"/>
          <w:lang w:val="en-US" w:eastAsia="zh-CN"/>
        </w:rPr>
        <w:t>手机端：应用市场下载学习通APP，</w:t>
      </w:r>
      <w:bookmarkStart w:id="0" w:name="_GoBack"/>
      <w:bookmarkEnd w:id="0"/>
      <w:r>
        <w:rPr>
          <w:rFonts w:hint="eastAsia"/>
          <w:sz w:val="24"/>
          <w:szCs w:val="24"/>
          <w:lang w:val="en-US" w:eastAsia="zh-CN"/>
        </w:rPr>
        <w:t>首次登录需要先用手机号注册，注册后绑定工号。如提示工号不在系统中，或绑定出现任何疑问，请扫码进入QQ群处理工号问题。或联系工作人员：15930095828。</w:t>
      </w:r>
      <w:r>
        <w:rPr>
          <w:rFonts w:hint="eastAsia"/>
          <w:sz w:val="24"/>
          <w:szCs w:val="24"/>
          <w:lang w:val="en-US" w:eastAsia="zh-CN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1644650</wp:posOffset>
            </wp:positionH>
            <wp:positionV relativeFrom="paragraph">
              <wp:posOffset>720090</wp:posOffset>
            </wp:positionV>
            <wp:extent cx="2514600" cy="3779520"/>
            <wp:effectExtent l="0" t="0" r="0" b="11430"/>
            <wp:wrapTopAndBottom/>
            <wp:docPr id="1" name="图片 1" descr="9afd6bb34d798120b361f2c7649315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9afd6bb34d798120b361f2c76493154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2514600" cy="377952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="157" w:beforeLines="50" w:line="360" w:lineRule="auto"/>
        <w:ind w:firstLine="480" w:firstLineChars="200"/>
        <w:textAlignment w:val="auto"/>
        <w:rPr>
          <w:rFonts w:hint="default"/>
          <w:sz w:val="24"/>
          <w:szCs w:val="24"/>
          <w:lang w:val="en-US" w:eastAsia="zh-CN"/>
        </w:rPr>
      </w:pPr>
      <w:r>
        <w:rPr>
          <w:rFonts w:hint="eastAsia"/>
          <w:sz w:val="24"/>
          <w:szCs w:val="24"/>
          <w:lang w:val="en-US" w:eastAsia="zh-CN"/>
        </w:rPr>
        <w:t>确认工号已在我校超星泛雅教学平台后，手机端打开学习通-点击最下方导航栏-首页-右上方邀请码-扫一扫，扫描会场大屏幕跳动二维码，大屏幕已签列表出现您的名字即为签到成功。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B3EB836D"/>
    <w:multiLevelType w:val="singleLevel"/>
    <w:tmpl w:val="B3EB836D"/>
    <w:lvl w:ilvl="0" w:tentative="0">
      <w:start w:val="1"/>
      <w:numFmt w:val="decimal"/>
      <w:suff w:val="nothing"/>
      <w:lvlText w:val="%1、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jUxM2E1NGQ0ZWVjZjBkYzJkYjBmNjBlZGZjNDU2MGEifQ=="/>
  </w:docVars>
  <w:rsids>
    <w:rsidRoot w:val="00000000"/>
    <w:rsid w:val="35517B3E"/>
    <w:rsid w:val="36065C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280</Words>
  <Characters>293</Characters>
  <Lines>0</Lines>
  <Paragraphs>0</Paragraphs>
  <TotalTime>10</TotalTime>
  <ScaleCrop>false</ScaleCrop>
  <LinksUpToDate>false</LinksUpToDate>
  <CharactersWithSpaces>293</CharactersWithSpaces>
  <Application>WPS Office_11.1.0.14309_F1E327BC-269C-435d-A152-05C5408002CA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admin</dc:creator>
  <cp:lastModifiedBy>coco</cp:lastModifiedBy>
  <dcterms:modified xsi:type="dcterms:W3CDTF">2023-05-23T02:17:59Z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2052-11.1.0.14309</vt:lpwstr>
  </property>
  <property fmtid="{D5CDD505-2E9C-101B-9397-08002B2CF9AE}" pid="3" name="ICV">
    <vt:lpwstr>CF337F444510495E9DB9C19DC0DC63F5_13</vt:lpwstr>
  </property>
</Properties>
</file>