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</w:rPr>
        <w:t>各本科专业负责人</w:t>
      </w:r>
      <w:r>
        <w:rPr>
          <w:rFonts w:hint="eastAsia"/>
          <w:lang w:val="en-US" w:eastAsia="zh-CN"/>
        </w:rPr>
        <w:t>名单</w:t>
      </w:r>
    </w:p>
    <w:tbl>
      <w:tblPr>
        <w:tblW w:w="4998" w:type="pct"/>
        <w:jc w:val="center"/>
        <w:tblCellSpacing w:w="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28"/>
        <w:gridCol w:w="2362"/>
        <w:gridCol w:w="3476"/>
        <w:gridCol w:w="18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bdr w:val="none" w:color="auto" w:sz="0" w:space="0"/>
              </w:rPr>
              <w:t>序号</w:t>
            </w:r>
          </w:p>
        </w:tc>
        <w:tc>
          <w:tcPr>
            <w:tcW w:w="1355" w:type="pct"/>
            <w:tcBorders>
              <w:top w:val="single" w:color="000000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bdr w:val="none" w:color="auto" w:sz="0" w:space="0"/>
              </w:rPr>
              <w:t>学院</w:t>
            </w:r>
          </w:p>
        </w:tc>
        <w:tc>
          <w:tcPr>
            <w:tcW w:w="2002" w:type="pct"/>
            <w:tcBorders>
              <w:top w:val="single" w:color="000000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bdr w:val="none" w:color="auto" w:sz="0" w:space="0"/>
              </w:rPr>
              <w:t>专业</w:t>
            </w:r>
          </w:p>
        </w:tc>
        <w:tc>
          <w:tcPr>
            <w:tcW w:w="1041" w:type="pct"/>
            <w:tcBorders>
              <w:top w:val="single" w:color="000000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bdr w:val="none" w:color="auto" w:sz="0" w:space="0"/>
              </w:rPr>
              <w:t>专业负责人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基础医学院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预防医学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毛淑芳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2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临床医学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孙王乐贤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3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临床医学（全科医学方向）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周健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4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儿科学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敬小青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5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麻醉学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李艳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6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医学影像学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王胜林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7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口腔医学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王鹏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8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康复治疗学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勾丽洁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9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临床学院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医学检验技术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谢守军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10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中医学院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中医学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吴杰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11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中医学院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针灸推拿学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杨志新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12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中医学院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中医康复学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赵玉堂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13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中医学院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中西医临床医学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郭建恩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14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护理学院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护理学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田建丽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15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护理学院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助产学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李青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16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中药学系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中药学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赵春颖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17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中药学系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药学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刘喜纲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18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心理学系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应用心理学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李晓敏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19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生物医学工程系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生物医学工程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董现玲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20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生物医学工程系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医学信息工程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李葵花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21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生物医学工程系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生物信息学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许士奇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70" w:hRule="atLeast"/>
          <w:tblCellSpacing w:w="15" w:type="dxa"/>
          <w:jc w:val="center"/>
        </w:trPr>
        <w:tc>
          <w:tcPr>
            <w:tcW w:w="513" w:type="pct"/>
            <w:tcBorders>
              <w:top w:val="single" w:color="auto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22</w:t>
            </w:r>
          </w:p>
        </w:tc>
        <w:tc>
          <w:tcPr>
            <w:tcW w:w="1355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蚕业研究所</w:t>
            </w:r>
          </w:p>
        </w:tc>
        <w:tc>
          <w:tcPr>
            <w:tcW w:w="2002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应用生物科学</w:t>
            </w:r>
          </w:p>
        </w:tc>
        <w:tc>
          <w:tcPr>
            <w:tcW w:w="1041" w:type="pct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spacing w:line="324" w:lineRule="atLeas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bdr w:val="none" w:color="auto" w:sz="0" w:space="0"/>
              </w:rPr>
              <w:t>李娜</w:t>
            </w:r>
          </w:p>
        </w:tc>
      </w:tr>
    </w:tbl>
    <w:p>
      <w:pPr>
        <w:rPr>
          <w:rFonts w:hint="eastAsia" w:ascii="宋体" w:hAnsi="宋体" w:eastAsia="宋体" w:cs="宋体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C37A5C"/>
    <w:rsid w:val="542E5720"/>
    <w:rsid w:val="6B88487B"/>
    <w:rsid w:val="7B8F5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2023-11-02T01:31:37Z</dcterms:created>
  <dc:creator>Administrator</dc:creator>
  <cp:lastModifiedBy>Administrator</cp:lastModifiedBy>
  <dcterms:modified xsi:type="dcterms:W3CDTF">2023-11-02T01:33:33Z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5FE5B176571645D1956F4FDF4E4A2504</vt:lpwstr>
  </property>
</Properties>
</file>